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0A3F4" w14:textId="77777777" w:rsidR="00570AEC" w:rsidRPr="00570AEC" w:rsidRDefault="00570AEC" w:rsidP="00107EA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Рекомендуемая литература основная</w:t>
      </w:r>
    </w:p>
    <w:p w14:paraId="16EE94AB" w14:textId="77777777" w:rsidR="00570AEC" w:rsidRPr="000F5288" w:rsidRDefault="00570AEC" w:rsidP="000F5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9CA3378" w14:textId="5F191570" w:rsidR="00570AEC" w:rsidRPr="000F5288" w:rsidRDefault="00570AEC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Голубева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Н.В. Основы математического моделирования систем и процессов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учебное пособие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Н.В.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Голубева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Омск: 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Омский государственный университет путей сообщения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2019.</w:t>
      </w:r>
      <w:r w:rsidR="002F4056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95 с.</w:t>
      </w:r>
    </w:p>
    <w:p w14:paraId="3D256A25" w14:textId="033190F9" w:rsidR="00570AEC" w:rsidRPr="000F5288" w:rsidRDefault="00570AEC" w:rsidP="000F5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5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spellStart"/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Олегин</w:t>
      </w:r>
      <w:proofErr w:type="spellEnd"/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И.П.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Введение в численные методы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учебное пособие / </w:t>
      </w:r>
      <w:r w:rsidR="000F5288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И.П.</w:t>
      </w:r>
      <w:r w:rsid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Олегин</w:t>
      </w:r>
      <w:proofErr w:type="spellEnd"/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0F5288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Д. А.</w:t>
      </w:r>
      <w:r w:rsid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Красноруцкий</w:t>
      </w:r>
      <w:proofErr w:type="spellEnd"/>
      <w:r w:rsid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Новосибирск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 xml:space="preserve">: 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Новосибирский государственный технический университет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2018.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115 с. </w:t>
      </w:r>
    </w:p>
    <w:p w14:paraId="5F65E854" w14:textId="77777777" w:rsidR="00570AEC" w:rsidRPr="000F5288" w:rsidRDefault="00570AEC" w:rsidP="000F5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38EC504" w14:textId="77777777" w:rsidR="00570AEC" w:rsidRPr="00570AEC" w:rsidRDefault="00570AEC" w:rsidP="00570A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Рекомендуемая литература дополнительная</w:t>
      </w:r>
    </w:p>
    <w:p w14:paraId="772916DF" w14:textId="77777777" w:rsidR="00570AEC" w:rsidRPr="000F5288" w:rsidRDefault="00570AEC" w:rsidP="000F52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E5F62D7" w14:textId="0AD848B2" w:rsidR="00570AEC" w:rsidRPr="000F5288" w:rsidRDefault="00570AEC" w:rsidP="000F5288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spellStart"/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Бордовский</w:t>
      </w:r>
      <w:proofErr w:type="spellEnd"/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Г.А. Физические основы математического моделирования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учебное пособие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="000F5288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Г.А.</w:t>
      </w:r>
      <w:r w:rsid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0F5288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ордовский</w:t>
      </w:r>
      <w:proofErr w:type="spellEnd"/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F5288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А.С.</w:t>
      </w:r>
      <w:r w:rsid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0F5288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ондратьев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F5288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А.Д.Р.</w:t>
      </w:r>
      <w:r w:rsid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0F5288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оудери</w:t>
      </w:r>
      <w:proofErr w:type="spellEnd"/>
      <w:r w:rsidR="000F52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М.: </w:t>
      </w:r>
      <w:proofErr w:type="spellStart"/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2019.</w:t>
      </w:r>
      <w:r w:rsidR="004F23D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319 с.</w:t>
      </w:r>
    </w:p>
    <w:p w14:paraId="2C5FDFCC" w14:textId="40CEE916" w:rsidR="00570AEC" w:rsidRPr="000F5288" w:rsidRDefault="00570AEC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Фурсова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И.Н. Численные методы в системах отопления, вентиляции и кондиционирования</w:t>
      </w:r>
      <w:r w:rsidR="00062D4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учебное пособие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И.Н. Фурсова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</w:t>
      </w:r>
      <w:proofErr w:type="spellStart"/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Ростов</w:t>
      </w:r>
      <w:proofErr w:type="spellEnd"/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-на-Дону: 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Ростовский гос. стоит. ун-т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,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2010.</w:t>
      </w:r>
      <w:r w:rsidR="007F7F90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80 с.</w:t>
      </w:r>
    </w:p>
    <w:p w14:paraId="75195B2A" w14:textId="5CD0D612" w:rsidR="0077194C" w:rsidRPr="000F5288" w:rsidRDefault="00FC49EF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асляницын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А. П.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Математическое моделирование радиатора системы отопления как объекта управления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А.П.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Масляницын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40C0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Е.В.</w:t>
      </w:r>
      <w:r w:rsidR="00640C0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640C0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асляницына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40C0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М.С.</w:t>
      </w:r>
      <w:r w:rsidR="00640C0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640C0F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раснова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//</w:t>
      </w:r>
      <w:r w:rsid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Градостроительство и архитектура. – 2021. – Т. 11. – №. 3. – С. 38-43.</w:t>
      </w:r>
    </w:p>
    <w:p w14:paraId="4353C925" w14:textId="15F21DB3" w:rsidR="00325C25" w:rsidRPr="000F5288" w:rsidRDefault="00325C25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4.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Саламатин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И. А. Математическое моделирование </w:t>
      </w:r>
      <w:bookmarkStart w:id="1" w:name="_Hlk178797143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теплового режима помещений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И.А. Саламатин,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Т.И.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Логойда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Т.А. Скорик, А.П.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Пирожникова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bookmarkEnd w:id="1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//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Инженерный вестник Дона. – 2022. – №. 1 (85). – С. 1-13.</w:t>
      </w:r>
    </w:p>
    <w:p w14:paraId="046A108E" w14:textId="77E0A143" w:rsidR="0087129F" w:rsidRPr="000F5288" w:rsidRDefault="0087129F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5.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Шилин</w:t>
      </w:r>
      <w:r w:rsidR="00556EF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А. С. Математическая модель </w:t>
      </w:r>
      <w:bookmarkStart w:id="2" w:name="_Hlk178797427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оптимизации систем обеспечения микроклимата общественных зданий</w:t>
      </w:r>
      <w:bookmarkEnd w:id="2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А.С. Шилин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//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изкотемпературные и пищевые технологии в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XXI 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веке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– 2019. – С. 273-278.</w:t>
      </w:r>
    </w:p>
    <w:p w14:paraId="7FD24D5F" w14:textId="65373553" w:rsidR="00556EFA" w:rsidRPr="000F5288" w:rsidRDefault="00556EFA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6.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Яцюк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В. С. И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сследование </w:t>
      </w:r>
      <w:proofErr w:type="spellStart"/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завоздушивания</w:t>
      </w:r>
      <w:proofErr w:type="spellEnd"/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систем водяного отопления с помощью математического моделирования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В.С.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Яцюк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//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Наука. Технологии. Инновации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сборник статей по итогам Международной научно-практической конференции (Магнитогорск, 23 мая 2019 г.</w:t>
      </w:r>
      <w:proofErr w:type="gram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).-</w:t>
      </w:r>
      <w:proofErr w:type="gram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Стерлитамак: АМИ, 2019.-104 с. – 2019. – С. 94.</w:t>
      </w:r>
    </w:p>
    <w:p w14:paraId="09B7A5B6" w14:textId="7AB348D1" w:rsidR="00945AEA" w:rsidRPr="000F5288" w:rsidRDefault="00945AEA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7.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Чуйкин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С.В. Математическое моделирование потоков воздуха в помещении при организации вытесняющей вентиляции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С.В.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Чуйкин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</w:rPr>
        <w:t>, С.Г. Тульская, К.А. Скляров, Е.О. Благовестная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//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Градостроительство. Инфраструктура. Коммуникации. – 2017. – №. 2. – С. 15-20.</w:t>
      </w:r>
    </w:p>
    <w:p w14:paraId="0C6162E1" w14:textId="0E18F991" w:rsidR="000010C3" w:rsidRPr="000F5288" w:rsidRDefault="000010C3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8.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ривошеин,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М.А.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Математическое моделирование </w:t>
      </w:r>
      <w:bookmarkStart w:id="3" w:name="_Hlk178797807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распределения воздуха в системах вентиляции жилых зданий</w:t>
      </w:r>
      <w:bookmarkEnd w:id="3"/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М.А.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ривошеин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А.Д.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ривошеин</w:t>
      </w:r>
      <w:r w:rsidR="0001118B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//Промышленное и гражданское строительство. – 2019. – №. 12. – С. 72-80.</w:t>
      </w:r>
    </w:p>
    <w:p w14:paraId="791D9A91" w14:textId="2EF95B11" w:rsidR="000010C3" w:rsidRPr="000F5288" w:rsidRDefault="000010C3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9.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Мелькумов</w:t>
      </w:r>
      <w:proofErr w:type="spellEnd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В.Н.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Математическое моделирование </w:t>
      </w:r>
      <w:bookmarkStart w:id="4" w:name="_Hlk178797996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воздушных потоков в помещениях больших объемов</w:t>
      </w:r>
      <w:bookmarkEnd w:id="4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В.Н.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Мелькумов</w:t>
      </w:r>
      <w:proofErr w:type="spellEnd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А.В.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Лобода, С.В.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Чуйкин</w:t>
      </w:r>
      <w:proofErr w:type="spellEnd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//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Научный вестник Воронежского государственного архитектурно-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строительного университета. Строительство и архитектура. – 2014. – №. 2. – С. 11-18.</w:t>
      </w:r>
    </w:p>
    <w:p w14:paraId="5360A04E" w14:textId="58CAB878" w:rsidR="000010C3" w:rsidRPr="000F5288" w:rsidRDefault="000010C3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10.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Стрижак</w:t>
      </w:r>
      <w:proofErr w:type="spellEnd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П.А.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Математическое моделирование </w:t>
      </w:r>
      <w:bookmarkStart w:id="5" w:name="_Hlk178798127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теплового режима здания с учетом инсоляционных теплопоступлений</w:t>
      </w:r>
      <w:bookmarkEnd w:id="5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П.А.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Стрижак</w:t>
      </w:r>
      <w:proofErr w:type="spellEnd"/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М.Н.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5710E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Морозов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//Известия Томского политехнического университета. Инжиниринг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георесурсов</w:t>
      </w:r>
      <w:proofErr w:type="spellEnd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– 2015. – Т. 326. – №. 8. – С. 36-46.</w:t>
      </w:r>
    </w:p>
    <w:p w14:paraId="6665ED93" w14:textId="72CC18ED" w:rsidR="00FE11FB" w:rsidRPr="000F5288" w:rsidRDefault="00FE11FB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11.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Глазов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В.С.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Определение тепловых потерь через светопрозрачные ограждения зданий методом математического моделирования и тепловизионного обследования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В.С.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Глазов, М.В.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Горелов, И.В.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Яковлев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//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Вестник Московского энергетического института. Вестник МЭИ. – 2010. – №. 1. – С. 6-12.</w:t>
      </w:r>
    </w:p>
    <w:p w14:paraId="06EF198E" w14:textId="3E769152" w:rsidR="0001118B" w:rsidRPr="000F5288" w:rsidRDefault="0001118B" w:rsidP="000F52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12. </w:t>
      </w:r>
      <w:proofErr w:type="spellStart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Симбирев</w:t>
      </w:r>
      <w:proofErr w:type="spellEnd"/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О.В.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Анализ </w:t>
      </w:r>
      <w:bookmarkStart w:id="6" w:name="_Hlk178798509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процессов движения воздуха и его параметров в системах естественной вентиляции</w:t>
      </w:r>
      <w:bookmarkEnd w:id="6"/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 помощи математического моделирования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О.В.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Симбирев</w:t>
      </w:r>
      <w:proofErr w:type="spellEnd"/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Т.С.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5331A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Жилина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//</w:t>
      </w:r>
      <w:r w:rsidR="00A341A3"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F52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Вестник Инженерной школы Дальневосточного федерального университета. – 2018. – №. 3 (36). – С. 112-117.</w:t>
      </w:r>
    </w:p>
    <w:sectPr w:rsidR="0001118B" w:rsidRPr="000F5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55A"/>
    <w:rsid w:val="000010C3"/>
    <w:rsid w:val="0001118B"/>
    <w:rsid w:val="00062D4B"/>
    <w:rsid w:val="000F5288"/>
    <w:rsid w:val="00107EA1"/>
    <w:rsid w:val="002F4056"/>
    <w:rsid w:val="00325C25"/>
    <w:rsid w:val="004F23DF"/>
    <w:rsid w:val="0055331A"/>
    <w:rsid w:val="00556EFA"/>
    <w:rsid w:val="00570AEC"/>
    <w:rsid w:val="00640C0F"/>
    <w:rsid w:val="007066ED"/>
    <w:rsid w:val="0077194C"/>
    <w:rsid w:val="007F7F90"/>
    <w:rsid w:val="0087129F"/>
    <w:rsid w:val="00945AEA"/>
    <w:rsid w:val="00A02251"/>
    <w:rsid w:val="00A341A3"/>
    <w:rsid w:val="00A5710E"/>
    <w:rsid w:val="00A6655A"/>
    <w:rsid w:val="00FC49EF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5DDAE"/>
  <w15:chartTrackingRefBased/>
  <w15:docId w15:val="{71C99C9E-8B12-48B7-9579-F47CF0C1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EA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4056"/>
    <w:rPr>
      <w:color w:val="0000FF"/>
      <w:u w:val="single"/>
    </w:rPr>
  </w:style>
  <w:style w:type="character" w:customStyle="1" w:styleId="help">
    <w:name w:val="help"/>
    <w:basedOn w:val="a0"/>
    <w:rsid w:val="004F2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19</cp:revision>
  <dcterms:created xsi:type="dcterms:W3CDTF">2023-02-11T16:17:00Z</dcterms:created>
  <dcterms:modified xsi:type="dcterms:W3CDTF">2024-10-02T19:17:00Z</dcterms:modified>
</cp:coreProperties>
</file>